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4AA" w:rsidRPr="00B077B6" w:rsidRDefault="00A804AA" w:rsidP="00C73F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B077B6">
        <w:rPr>
          <w:rFonts w:ascii="Times New Roman" w:eastAsia="Times New Roman" w:hAnsi="Times New Roman"/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АЗОВСКИЙ РАЙОН</w:t>
      </w:r>
    </w:p>
    <w:p w:rsidR="00A804AA" w:rsidRPr="00B077B6" w:rsidRDefault="00A804AA" w:rsidP="00C73F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 w:rsidRPr="00B077B6"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  <w:t>С</w:t>
      </w:r>
      <w:r w:rsidR="008D6345" w:rsidRPr="00B077B6"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  <w:t>ОБРАНИЕ ДЕПУТАТОВ</w:t>
      </w:r>
      <w:r w:rsidRPr="00B077B6"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:rsidR="00A804AA" w:rsidRPr="00B077B6" w:rsidRDefault="00106231" w:rsidP="00C73F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 w:rsidRPr="00B077B6"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  <w:t>пятого</w:t>
      </w:r>
      <w:r w:rsidR="00A804AA" w:rsidRPr="00B077B6">
        <w:rPr>
          <w:rFonts w:ascii="Times New Roman" w:eastAsia="Times New Roman" w:hAnsi="Times New Roman"/>
          <w:b/>
          <w:color w:val="000000"/>
          <w:spacing w:val="-3"/>
          <w:kern w:val="16"/>
          <w:sz w:val="36"/>
          <w:szCs w:val="36"/>
          <w:lang w:eastAsia="ru-RU"/>
        </w:rPr>
        <w:t xml:space="preserve"> созыва</w:t>
      </w:r>
    </w:p>
    <w:p w:rsidR="00A804AA" w:rsidRPr="00B077B6" w:rsidRDefault="00A804AA" w:rsidP="00A804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04AA" w:rsidRPr="00B077B6" w:rsidRDefault="00A804AA" w:rsidP="00A804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7B6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4779D" w:rsidRPr="00B077B6" w:rsidRDefault="00F4779D" w:rsidP="00B251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B25154" w:rsidRPr="00B077B6" w:rsidRDefault="00E90B55" w:rsidP="00F47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15</w:t>
      </w:r>
      <w:r w:rsidR="00106231" w:rsidRPr="00B077B6">
        <w:rPr>
          <w:rFonts w:ascii="Times New Roman" w:hAnsi="Times New Roman"/>
          <w:b/>
          <w:sz w:val="28"/>
          <w:szCs w:val="28"/>
          <w:lang w:eastAsia="ar-SA"/>
        </w:rPr>
        <w:t>.</w:t>
      </w:r>
      <w:r>
        <w:rPr>
          <w:rFonts w:ascii="Times New Roman" w:hAnsi="Times New Roman"/>
          <w:b/>
          <w:sz w:val="28"/>
          <w:szCs w:val="28"/>
          <w:lang w:eastAsia="ar-SA"/>
        </w:rPr>
        <w:t>11</w:t>
      </w:r>
      <w:r w:rsidR="00F4779D" w:rsidRPr="00B077B6">
        <w:rPr>
          <w:rFonts w:ascii="Times New Roman" w:hAnsi="Times New Roman"/>
          <w:b/>
          <w:sz w:val="28"/>
          <w:szCs w:val="28"/>
          <w:lang w:eastAsia="ar-SA"/>
        </w:rPr>
        <w:t>.</w:t>
      </w:r>
      <w:r w:rsidR="00106231" w:rsidRPr="00B077B6">
        <w:rPr>
          <w:rFonts w:ascii="Times New Roman" w:hAnsi="Times New Roman"/>
          <w:b/>
          <w:sz w:val="28"/>
          <w:szCs w:val="28"/>
          <w:lang w:eastAsia="ar-SA"/>
        </w:rPr>
        <w:t>2022</w:t>
      </w:r>
      <w:r w:rsidR="00F4779D" w:rsidRPr="00B077B6">
        <w:rPr>
          <w:rFonts w:ascii="Times New Roman" w:hAnsi="Times New Roman"/>
          <w:b/>
          <w:sz w:val="28"/>
          <w:szCs w:val="28"/>
          <w:lang w:eastAsia="ar-SA"/>
        </w:rPr>
        <w:t xml:space="preserve">г.                                   </w:t>
      </w:r>
      <w:r w:rsidR="00AE3D71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F4779D" w:rsidRPr="00B077B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263376" w:rsidRPr="00B077B6">
        <w:rPr>
          <w:rFonts w:ascii="Times New Roman" w:hAnsi="Times New Roman"/>
          <w:b/>
          <w:sz w:val="28"/>
          <w:szCs w:val="28"/>
          <w:lang w:eastAsia="ar-SA"/>
        </w:rPr>
        <w:t>№</w:t>
      </w:r>
      <w:r w:rsidR="004401D9" w:rsidRPr="00B077B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5D1774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47068F">
        <w:rPr>
          <w:rFonts w:ascii="Times New Roman" w:hAnsi="Times New Roman"/>
          <w:b/>
          <w:sz w:val="28"/>
          <w:szCs w:val="28"/>
          <w:lang w:eastAsia="ar-SA"/>
        </w:rPr>
        <w:t>0</w:t>
      </w:r>
      <w:r w:rsidR="00AE3D71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  <w:r w:rsidR="00AE3D71">
        <w:rPr>
          <w:rFonts w:ascii="Times New Roman" w:hAnsi="Times New Roman"/>
          <w:b/>
          <w:sz w:val="28"/>
          <w:szCs w:val="28"/>
          <w:lang w:eastAsia="ar-SA"/>
        </w:rPr>
        <w:t xml:space="preserve">  х.Новоалександровка</w:t>
      </w:r>
    </w:p>
    <w:p w:rsidR="00EA768A" w:rsidRPr="00B077B6" w:rsidRDefault="00EA768A" w:rsidP="00B251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4779D" w:rsidRPr="00B077B6" w:rsidRDefault="00F4779D" w:rsidP="00A06F0D">
      <w:pPr>
        <w:pStyle w:val="a3"/>
        <w:rPr>
          <w:rFonts w:ascii="Times New Roman" w:hAnsi="Times New Roman"/>
          <w:sz w:val="28"/>
          <w:szCs w:val="28"/>
        </w:rPr>
      </w:pPr>
    </w:p>
    <w:p w:rsidR="00A06F0D" w:rsidRPr="00B077B6" w:rsidRDefault="00106231" w:rsidP="00A06F0D">
      <w:pPr>
        <w:pStyle w:val="a3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«</w:t>
      </w:r>
      <w:r w:rsidR="00A06F0D" w:rsidRPr="00B077B6">
        <w:rPr>
          <w:rFonts w:ascii="Times New Roman" w:hAnsi="Times New Roman"/>
          <w:sz w:val="28"/>
          <w:szCs w:val="28"/>
        </w:rPr>
        <w:t>О земельном налоге</w:t>
      </w:r>
      <w:r w:rsidRPr="00B077B6">
        <w:rPr>
          <w:rFonts w:ascii="Times New Roman" w:hAnsi="Times New Roman"/>
          <w:sz w:val="28"/>
          <w:szCs w:val="28"/>
        </w:rPr>
        <w:t>»</w:t>
      </w:r>
    </w:p>
    <w:p w:rsidR="00A06F0D" w:rsidRPr="00B077B6" w:rsidRDefault="00A06F0D" w:rsidP="00A06F0D">
      <w:pPr>
        <w:pStyle w:val="a3"/>
        <w:rPr>
          <w:rFonts w:ascii="Times New Roman" w:hAnsi="Times New Roman"/>
          <w:sz w:val="28"/>
          <w:szCs w:val="28"/>
        </w:rPr>
      </w:pPr>
    </w:p>
    <w:p w:rsidR="00A06F0D" w:rsidRPr="00B077B6" w:rsidRDefault="00A06F0D" w:rsidP="00DD7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В соответствии с главой 31 «Земельный налог» части 2 Налогового кодекса Российской Федерации, Собрание депутатов Новоалександровского сельского поселения Азовского района Ростовской области</w:t>
      </w:r>
      <w:r w:rsidR="00AE3D71">
        <w:rPr>
          <w:rFonts w:ascii="Times New Roman" w:hAnsi="Times New Roman"/>
          <w:sz w:val="28"/>
          <w:szCs w:val="28"/>
        </w:rPr>
        <w:t xml:space="preserve"> </w:t>
      </w:r>
      <w:r w:rsidR="00AE3D71" w:rsidRPr="00AE3D71">
        <w:rPr>
          <w:rFonts w:ascii="Times New Roman" w:hAnsi="Times New Roman"/>
          <w:b/>
          <w:sz w:val="28"/>
          <w:szCs w:val="28"/>
        </w:rPr>
        <w:t>р е ш и л о</w:t>
      </w:r>
      <w:r w:rsidR="00AE3D71">
        <w:rPr>
          <w:rFonts w:ascii="Times New Roman" w:hAnsi="Times New Roman"/>
          <w:sz w:val="28"/>
          <w:szCs w:val="28"/>
        </w:rPr>
        <w:t>:</w:t>
      </w:r>
    </w:p>
    <w:p w:rsidR="00A06F0D" w:rsidRPr="00B077B6" w:rsidRDefault="00A06F0D" w:rsidP="00DD7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F0D" w:rsidRPr="00B077B6" w:rsidRDefault="00106231" w:rsidP="00DD72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 xml:space="preserve">1. </w:t>
      </w:r>
      <w:r w:rsidR="00A06F0D" w:rsidRPr="00B077B6">
        <w:rPr>
          <w:rFonts w:ascii="Times New Roman" w:hAnsi="Times New Roman"/>
          <w:sz w:val="28"/>
          <w:szCs w:val="28"/>
        </w:rPr>
        <w:t>Ввести на территории Новоалександровского сельского поселения земельный налог.</w:t>
      </w:r>
    </w:p>
    <w:p w:rsidR="00A06F0D" w:rsidRPr="00B077B6" w:rsidRDefault="00106231" w:rsidP="00DD7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 xml:space="preserve">2. </w:t>
      </w:r>
      <w:r w:rsidR="00A06F0D" w:rsidRPr="00B077B6">
        <w:rPr>
          <w:rFonts w:ascii="Times New Roman" w:hAnsi="Times New Roman"/>
          <w:sz w:val="28"/>
          <w:szCs w:val="28"/>
        </w:rPr>
        <w:t>Установить налоговые ставки  по земельному налогу на территории Новоалексан</w:t>
      </w:r>
      <w:r w:rsidR="00F347D2">
        <w:rPr>
          <w:rFonts w:ascii="Times New Roman" w:hAnsi="Times New Roman"/>
          <w:sz w:val="28"/>
          <w:szCs w:val="28"/>
        </w:rPr>
        <w:t xml:space="preserve">дровского  сельского поселения </w:t>
      </w:r>
      <w:r w:rsidR="00A06F0D" w:rsidRPr="00B077B6">
        <w:rPr>
          <w:rFonts w:ascii="Times New Roman" w:hAnsi="Times New Roman"/>
          <w:sz w:val="28"/>
          <w:szCs w:val="28"/>
        </w:rPr>
        <w:t>в следующих размерах:</w:t>
      </w:r>
    </w:p>
    <w:p w:rsidR="00563882" w:rsidRDefault="00106231" w:rsidP="00B21694">
      <w:pPr>
        <w:tabs>
          <w:tab w:val="num" w:pos="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1)</w:t>
      </w:r>
      <w:r w:rsidR="00A06F0D" w:rsidRPr="00B077B6">
        <w:rPr>
          <w:rFonts w:ascii="Times New Roman" w:hAnsi="Times New Roman"/>
          <w:sz w:val="28"/>
          <w:szCs w:val="28"/>
        </w:rPr>
        <w:t xml:space="preserve"> 0,3 процента в отношени</w:t>
      </w:r>
      <w:r w:rsidR="00563882">
        <w:rPr>
          <w:rFonts w:ascii="Times New Roman" w:hAnsi="Times New Roman"/>
          <w:sz w:val="28"/>
          <w:szCs w:val="28"/>
        </w:rPr>
        <w:t>и следующих земельных участков:</w:t>
      </w:r>
    </w:p>
    <w:p w:rsidR="00A06F0D" w:rsidRPr="00B077B6" w:rsidRDefault="00A06F0D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613D9" w:rsidRPr="00B077B6" w:rsidRDefault="00A06F0D" w:rsidP="00B21694">
      <w:pPr>
        <w:tabs>
          <w:tab w:val="left" w:pos="567"/>
        </w:tabs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7B6">
        <w:rPr>
          <w:rFonts w:ascii="Times New Roman" w:hAnsi="Times New Roman"/>
          <w:sz w:val="28"/>
          <w:szCs w:val="28"/>
        </w:rPr>
        <w:t>б)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</w:t>
      </w:r>
      <w:r w:rsidR="00D613D9" w:rsidRPr="00B077B6">
        <w:rPr>
          <w:rFonts w:ascii="Times New Roman" w:hAnsi="Times New Roman"/>
          <w:sz w:val="28"/>
          <w:szCs w:val="28"/>
        </w:rPr>
        <w:t xml:space="preserve">ых) для жилищного строительства </w:t>
      </w:r>
      <w:r w:rsidR="00D613D9" w:rsidRPr="00B077B6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613D9" w:rsidRPr="00B077B6" w:rsidRDefault="00A06F0D" w:rsidP="00B21694">
      <w:pPr>
        <w:tabs>
          <w:tab w:val="left" w:pos="567"/>
        </w:tabs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7B6">
        <w:rPr>
          <w:rFonts w:ascii="Times New Roman" w:hAnsi="Times New Roman"/>
          <w:sz w:val="28"/>
          <w:szCs w:val="28"/>
        </w:rPr>
        <w:t>в)</w:t>
      </w:r>
      <w:r w:rsidR="00D613D9" w:rsidRPr="00B077B6">
        <w:rPr>
          <w:rFonts w:ascii="Times New Roman" w:hAnsi="Times New Roman"/>
          <w:sz w:val="28"/>
          <w:szCs w:val="28"/>
        </w:rPr>
        <w:t xml:space="preserve"> не используемых в </w:t>
      </w:r>
      <w:r w:rsidR="00D613D9" w:rsidRPr="00B077B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предпринимательской деятельности, приобретенных (предоставленных) для ведения </w:t>
      </w:r>
      <w:hyperlink r:id="rId8" w:history="1">
        <w:r w:rsidR="00D613D9" w:rsidRPr="00B077B6">
          <w:rPr>
            <w:rFonts w:ascii="Times New Roman" w:eastAsia="Times New Roman" w:hAnsi="Times New Roman"/>
            <w:sz w:val="28"/>
            <w:szCs w:val="28"/>
            <w:lang w:eastAsia="ru-RU"/>
          </w:rPr>
          <w:t>личного подсобного хозяйства</w:t>
        </w:r>
      </w:hyperlink>
      <w:r w:rsidR="00D613D9" w:rsidRPr="00B077B6">
        <w:rPr>
          <w:rFonts w:ascii="Times New Roman" w:eastAsia="Times New Roman" w:hAnsi="Times New Roman"/>
          <w:sz w:val="28"/>
          <w:szCs w:val="28"/>
          <w:lang w:eastAsia="ru-RU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="00D613D9" w:rsidRPr="00B077B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D857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июля 2017 года №</w:t>
      </w:r>
      <w:r w:rsidR="00D613D9" w:rsidRPr="00B077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D8" w:rsidRPr="00B077B6">
        <w:rPr>
          <w:rFonts w:ascii="Times New Roman" w:eastAsia="Times New Roman" w:hAnsi="Times New Roman"/>
          <w:sz w:val="28"/>
          <w:szCs w:val="28"/>
          <w:lang w:eastAsia="ru-RU"/>
        </w:rPr>
        <w:t>217-ФЗ «</w:t>
      </w:r>
      <w:r w:rsidR="00D613D9" w:rsidRPr="00B077B6">
        <w:rPr>
          <w:rFonts w:ascii="Times New Roman" w:eastAsia="Times New Roman" w:hAnsi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6B6ED8" w:rsidRPr="00B077B6">
        <w:rPr>
          <w:rFonts w:ascii="Times New Roman" w:eastAsia="Times New Roman" w:hAnsi="Times New Roman"/>
          <w:sz w:val="28"/>
          <w:szCs w:val="28"/>
          <w:lang w:eastAsia="ru-RU"/>
        </w:rPr>
        <w:t>льные акты Российской Федерации»</w:t>
      </w:r>
      <w:r w:rsidR="00D613D9" w:rsidRPr="00B077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6F0D" w:rsidRPr="00B077B6" w:rsidRDefault="00A06F0D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lastRenderedPageBreak/>
        <w:t xml:space="preserve">г) ограниченных в обороте в соответствии с </w:t>
      </w:r>
      <w:r w:rsidRPr="00B077B6">
        <w:rPr>
          <w:rStyle w:val="r"/>
          <w:rFonts w:ascii="Times New Roman" w:hAnsi="Times New Roman"/>
          <w:sz w:val="28"/>
          <w:szCs w:val="28"/>
        </w:rPr>
        <w:t>законодательством</w:t>
      </w:r>
      <w:r w:rsidRPr="00B077B6">
        <w:rPr>
          <w:rFonts w:ascii="Times New Roman" w:hAnsi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нужд.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2)</w:t>
      </w:r>
      <w:r w:rsidR="005C3C7D" w:rsidRPr="00B077B6">
        <w:rPr>
          <w:rFonts w:ascii="Times New Roman" w:hAnsi="Times New Roman"/>
          <w:sz w:val="28"/>
          <w:szCs w:val="28"/>
        </w:rPr>
        <w:t xml:space="preserve"> </w:t>
      </w:r>
      <w:r w:rsidR="00A06F0D" w:rsidRPr="00B077B6">
        <w:rPr>
          <w:rFonts w:ascii="Times New Roman" w:hAnsi="Times New Roman"/>
          <w:sz w:val="28"/>
          <w:szCs w:val="28"/>
        </w:rPr>
        <w:t>1,5 процента в отношении прочих земельных участков.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A06F0D" w:rsidRPr="00B077B6">
        <w:rPr>
          <w:rFonts w:ascii="Times New Roman" w:hAnsi="Times New Roman"/>
          <w:sz w:val="28"/>
          <w:szCs w:val="28"/>
        </w:rPr>
        <w:t>. Установить, что от уплаты земельного налога на земельные участки, находящиеся в собственности, постоянном (бессрочном) пользовании или пожизненном наследуемом владении освобождаются: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C73FC3" w:rsidRPr="00B077B6">
        <w:rPr>
          <w:rFonts w:ascii="Times New Roman" w:hAnsi="Times New Roman"/>
          <w:sz w:val="28"/>
          <w:szCs w:val="28"/>
        </w:rPr>
        <w:t xml:space="preserve">.1. </w:t>
      </w:r>
      <w:r w:rsidR="00F347D2">
        <w:rPr>
          <w:rFonts w:ascii="Times New Roman" w:hAnsi="Times New Roman"/>
          <w:sz w:val="28"/>
          <w:szCs w:val="28"/>
        </w:rPr>
        <w:t xml:space="preserve">Герои Советского Союза, Герои Российской Федерации, </w:t>
      </w:r>
      <w:r w:rsidR="00A06F0D" w:rsidRPr="00B077B6">
        <w:rPr>
          <w:rFonts w:ascii="Times New Roman" w:hAnsi="Times New Roman"/>
          <w:sz w:val="28"/>
          <w:szCs w:val="28"/>
        </w:rPr>
        <w:t>полные кавалеров ордена Славы, Герои Социалистического труда;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C73FC3" w:rsidRPr="00B077B6">
        <w:rPr>
          <w:rFonts w:ascii="Times New Roman" w:hAnsi="Times New Roman"/>
          <w:sz w:val="28"/>
          <w:szCs w:val="28"/>
        </w:rPr>
        <w:t xml:space="preserve">.2. </w:t>
      </w:r>
      <w:r w:rsidR="00D857AB">
        <w:rPr>
          <w:rFonts w:ascii="Times New Roman" w:hAnsi="Times New Roman"/>
          <w:sz w:val="28"/>
          <w:szCs w:val="28"/>
        </w:rPr>
        <w:t>Инвалиды</w:t>
      </w:r>
      <w:r w:rsidR="00F347D2">
        <w:rPr>
          <w:rFonts w:ascii="Times New Roman" w:hAnsi="Times New Roman"/>
          <w:sz w:val="28"/>
          <w:szCs w:val="28"/>
        </w:rPr>
        <w:t xml:space="preserve"> </w:t>
      </w:r>
      <w:r w:rsidR="00D857AB">
        <w:rPr>
          <w:rFonts w:ascii="Times New Roman" w:hAnsi="Times New Roman"/>
          <w:sz w:val="28"/>
          <w:szCs w:val="28"/>
          <w:lang w:val="en-US"/>
        </w:rPr>
        <w:t>I</w:t>
      </w:r>
      <w:r w:rsidR="00F347D2">
        <w:rPr>
          <w:rFonts w:ascii="Times New Roman" w:hAnsi="Times New Roman"/>
          <w:sz w:val="28"/>
          <w:szCs w:val="28"/>
        </w:rPr>
        <w:t xml:space="preserve"> и </w:t>
      </w:r>
      <w:r w:rsidR="00D857AB">
        <w:rPr>
          <w:rFonts w:ascii="Times New Roman" w:hAnsi="Times New Roman"/>
          <w:sz w:val="28"/>
          <w:szCs w:val="28"/>
          <w:lang w:val="en-US"/>
        </w:rPr>
        <w:t>II</w:t>
      </w:r>
      <w:r w:rsidR="004401D9" w:rsidRPr="00B077B6">
        <w:rPr>
          <w:rFonts w:ascii="Times New Roman" w:hAnsi="Times New Roman"/>
          <w:sz w:val="28"/>
          <w:szCs w:val="28"/>
        </w:rPr>
        <w:t xml:space="preserve"> групп</w:t>
      </w:r>
      <w:r w:rsidR="00A06F0D" w:rsidRPr="00B077B6">
        <w:rPr>
          <w:rFonts w:ascii="Times New Roman" w:hAnsi="Times New Roman"/>
          <w:sz w:val="28"/>
          <w:szCs w:val="28"/>
        </w:rPr>
        <w:t xml:space="preserve"> инвалидности;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C73FC3" w:rsidRPr="00B077B6">
        <w:rPr>
          <w:rFonts w:ascii="Times New Roman" w:hAnsi="Times New Roman"/>
          <w:sz w:val="28"/>
          <w:szCs w:val="28"/>
        </w:rPr>
        <w:t xml:space="preserve">.3. </w:t>
      </w:r>
      <w:r w:rsidR="00A06F0D" w:rsidRPr="00B077B6">
        <w:rPr>
          <w:rFonts w:ascii="Times New Roman" w:hAnsi="Times New Roman"/>
          <w:sz w:val="28"/>
          <w:szCs w:val="28"/>
        </w:rPr>
        <w:t>Инвалиды</w:t>
      </w:r>
      <w:r w:rsidR="00F347D2">
        <w:rPr>
          <w:rFonts w:ascii="Times New Roman" w:hAnsi="Times New Roman"/>
          <w:sz w:val="28"/>
          <w:szCs w:val="28"/>
        </w:rPr>
        <w:t xml:space="preserve"> </w:t>
      </w:r>
      <w:r w:rsidR="00D857AB">
        <w:rPr>
          <w:rFonts w:ascii="Times New Roman" w:hAnsi="Times New Roman"/>
          <w:sz w:val="28"/>
          <w:szCs w:val="28"/>
          <w:lang w:val="en-US"/>
        </w:rPr>
        <w:t>III</w:t>
      </w:r>
      <w:r w:rsidR="00F347D2">
        <w:rPr>
          <w:rFonts w:ascii="Times New Roman" w:hAnsi="Times New Roman"/>
          <w:sz w:val="28"/>
          <w:szCs w:val="28"/>
        </w:rPr>
        <w:t xml:space="preserve"> </w:t>
      </w:r>
      <w:r w:rsidR="004401D9" w:rsidRPr="00B077B6">
        <w:rPr>
          <w:rFonts w:ascii="Times New Roman" w:hAnsi="Times New Roman"/>
          <w:sz w:val="28"/>
          <w:szCs w:val="28"/>
        </w:rPr>
        <w:t>группы</w:t>
      </w:r>
      <w:r w:rsidR="001D5EF3" w:rsidRPr="00B077B6">
        <w:rPr>
          <w:rFonts w:ascii="Times New Roman" w:hAnsi="Times New Roman"/>
          <w:sz w:val="28"/>
          <w:szCs w:val="28"/>
        </w:rPr>
        <w:t xml:space="preserve"> инвалидности</w:t>
      </w:r>
      <w:r w:rsidR="00A06F0D" w:rsidRPr="00B077B6">
        <w:rPr>
          <w:rFonts w:ascii="Times New Roman" w:hAnsi="Times New Roman"/>
          <w:sz w:val="28"/>
          <w:szCs w:val="28"/>
        </w:rPr>
        <w:t>;</w:t>
      </w:r>
    </w:p>
    <w:p w:rsidR="00887A8C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C73FC3" w:rsidRPr="00B077B6">
        <w:rPr>
          <w:rFonts w:ascii="Times New Roman" w:hAnsi="Times New Roman"/>
          <w:sz w:val="28"/>
          <w:szCs w:val="28"/>
        </w:rPr>
        <w:t xml:space="preserve">.4. </w:t>
      </w:r>
      <w:r w:rsidR="004401D9" w:rsidRPr="00B077B6">
        <w:rPr>
          <w:rFonts w:ascii="Times New Roman" w:hAnsi="Times New Roman"/>
          <w:sz w:val="28"/>
          <w:szCs w:val="28"/>
        </w:rPr>
        <w:t>Инвалиды</w:t>
      </w:r>
      <w:r w:rsidR="00B53322" w:rsidRPr="00B077B6">
        <w:rPr>
          <w:rFonts w:ascii="Times New Roman" w:hAnsi="Times New Roman"/>
          <w:sz w:val="28"/>
          <w:szCs w:val="28"/>
        </w:rPr>
        <w:t xml:space="preserve"> с </w:t>
      </w:r>
      <w:r w:rsidR="004401D9" w:rsidRPr="00B077B6">
        <w:rPr>
          <w:rFonts w:ascii="Times New Roman" w:hAnsi="Times New Roman"/>
          <w:sz w:val="28"/>
          <w:szCs w:val="28"/>
        </w:rPr>
        <w:t>детства, д</w:t>
      </w:r>
      <w:r w:rsidR="00887A8C" w:rsidRPr="00B077B6">
        <w:rPr>
          <w:rFonts w:ascii="Times New Roman" w:hAnsi="Times New Roman"/>
          <w:sz w:val="28"/>
          <w:szCs w:val="28"/>
        </w:rPr>
        <w:t xml:space="preserve">ети </w:t>
      </w:r>
      <w:r w:rsidR="004401D9" w:rsidRPr="00B077B6">
        <w:rPr>
          <w:rFonts w:ascii="Times New Roman" w:hAnsi="Times New Roman"/>
          <w:sz w:val="28"/>
          <w:szCs w:val="28"/>
        </w:rPr>
        <w:t>-</w:t>
      </w:r>
      <w:r w:rsidR="00887A8C" w:rsidRPr="00B077B6">
        <w:rPr>
          <w:rFonts w:ascii="Times New Roman" w:hAnsi="Times New Roman"/>
          <w:sz w:val="28"/>
          <w:szCs w:val="28"/>
        </w:rPr>
        <w:t xml:space="preserve"> инвалиды;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4401D9" w:rsidRPr="00B077B6">
        <w:rPr>
          <w:rFonts w:ascii="Times New Roman" w:hAnsi="Times New Roman"/>
          <w:sz w:val="28"/>
          <w:szCs w:val="28"/>
        </w:rPr>
        <w:t>.</w:t>
      </w:r>
      <w:r w:rsidR="00887A8C" w:rsidRPr="00B077B6">
        <w:rPr>
          <w:rFonts w:ascii="Times New Roman" w:hAnsi="Times New Roman"/>
          <w:sz w:val="28"/>
          <w:szCs w:val="28"/>
        </w:rPr>
        <w:t>5</w:t>
      </w:r>
      <w:r w:rsidR="00C45360" w:rsidRPr="00B077B6">
        <w:rPr>
          <w:rFonts w:ascii="Times New Roman" w:hAnsi="Times New Roman"/>
          <w:sz w:val="28"/>
          <w:szCs w:val="28"/>
        </w:rPr>
        <w:t xml:space="preserve">. </w:t>
      </w:r>
      <w:r w:rsidR="00A06F0D" w:rsidRPr="00B077B6">
        <w:rPr>
          <w:rFonts w:ascii="Times New Roman" w:hAnsi="Times New Roman"/>
          <w:sz w:val="28"/>
          <w:szCs w:val="28"/>
        </w:rPr>
        <w:t>Ветераны и инвалиды Великой Отечественной войны</w:t>
      </w:r>
      <w:r w:rsidR="00C35D17" w:rsidRPr="00B077B6">
        <w:rPr>
          <w:rFonts w:ascii="Times New Roman" w:hAnsi="Times New Roman"/>
          <w:sz w:val="28"/>
          <w:szCs w:val="28"/>
        </w:rPr>
        <w:t>,</w:t>
      </w:r>
      <w:r w:rsidR="0002196C" w:rsidRPr="00B077B6">
        <w:rPr>
          <w:rFonts w:ascii="Times New Roman" w:hAnsi="Times New Roman"/>
          <w:sz w:val="28"/>
          <w:szCs w:val="28"/>
        </w:rPr>
        <w:t xml:space="preserve"> </w:t>
      </w:r>
      <w:r w:rsidR="00D857AB">
        <w:rPr>
          <w:rFonts w:ascii="Times New Roman" w:hAnsi="Times New Roman"/>
          <w:sz w:val="28"/>
          <w:szCs w:val="28"/>
        </w:rPr>
        <w:t>а также ветераны и инвалиды</w:t>
      </w:r>
      <w:r w:rsidR="0002196C" w:rsidRPr="00B077B6">
        <w:rPr>
          <w:rFonts w:ascii="Times New Roman" w:hAnsi="Times New Roman"/>
          <w:sz w:val="28"/>
          <w:szCs w:val="28"/>
        </w:rPr>
        <w:t xml:space="preserve"> боевых действий</w:t>
      </w:r>
      <w:r w:rsidR="00A06F0D" w:rsidRPr="00B077B6">
        <w:rPr>
          <w:rFonts w:ascii="Times New Roman" w:hAnsi="Times New Roman"/>
          <w:sz w:val="28"/>
          <w:szCs w:val="28"/>
        </w:rPr>
        <w:t>;</w:t>
      </w:r>
    </w:p>
    <w:p w:rsidR="006B6ED8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A06F0D" w:rsidRPr="00B077B6">
        <w:rPr>
          <w:rFonts w:ascii="Times New Roman" w:hAnsi="Times New Roman"/>
          <w:sz w:val="28"/>
          <w:szCs w:val="28"/>
        </w:rPr>
        <w:t>.</w:t>
      </w:r>
      <w:r w:rsidR="00887A8C" w:rsidRPr="00B077B6">
        <w:rPr>
          <w:rFonts w:ascii="Times New Roman" w:hAnsi="Times New Roman"/>
          <w:sz w:val="28"/>
          <w:szCs w:val="28"/>
        </w:rPr>
        <w:t>6</w:t>
      </w:r>
      <w:r w:rsidR="00A06F0D" w:rsidRPr="00B077B6">
        <w:rPr>
          <w:rFonts w:ascii="Times New Roman" w:hAnsi="Times New Roman"/>
          <w:sz w:val="28"/>
          <w:szCs w:val="28"/>
        </w:rPr>
        <w:t>.</w:t>
      </w:r>
      <w:r w:rsidR="00B53322" w:rsidRPr="00B077B6">
        <w:rPr>
          <w:rFonts w:ascii="Times New Roman" w:hAnsi="Times New Roman"/>
          <w:sz w:val="28"/>
          <w:szCs w:val="28"/>
        </w:rPr>
        <w:t xml:space="preserve"> </w:t>
      </w:r>
      <w:r w:rsidR="006B6ED8" w:rsidRPr="00B077B6">
        <w:rPr>
          <w:rFonts w:ascii="Times New Roman" w:hAnsi="Times New Roman"/>
          <w:sz w:val="28"/>
          <w:szCs w:val="28"/>
        </w:rPr>
        <w:t xml:space="preserve">Физические лица, имеющие право на получение социальной поддержки в соответствии с </w:t>
      </w:r>
      <w:hyperlink r:id="rId10" w:history="1">
        <w:r w:rsidR="006B6ED8" w:rsidRPr="00B077B6">
          <w:rPr>
            <w:rFonts w:ascii="Times New Roman" w:hAnsi="Times New Roman"/>
            <w:sz w:val="28"/>
            <w:szCs w:val="28"/>
          </w:rPr>
          <w:t>Законом</w:t>
        </w:r>
      </w:hyperlink>
      <w:r w:rsidR="006B6ED8" w:rsidRPr="00B077B6">
        <w:rPr>
          <w:rFonts w:ascii="Times New Roman" w:hAnsi="Times New Roman"/>
          <w:sz w:val="28"/>
          <w:szCs w:val="28"/>
        </w:rPr>
        <w:t xml:space="preserve"> Российской Федерации «О социальной защите граждан, подвергшихся воздействию радиации вследствие катастрофы на Чернобыльской АЭС» (в редакции </w:t>
      </w:r>
      <w:hyperlink r:id="rId11" w:history="1">
        <w:r w:rsidR="006B6ED8" w:rsidRPr="00B077B6">
          <w:rPr>
            <w:rFonts w:ascii="Times New Roman" w:hAnsi="Times New Roman"/>
            <w:sz w:val="28"/>
            <w:szCs w:val="28"/>
          </w:rPr>
          <w:t>Закона</w:t>
        </w:r>
      </w:hyperlink>
      <w:r w:rsidR="006B6ED8" w:rsidRPr="00B077B6">
        <w:rPr>
          <w:rFonts w:ascii="Times New Roman" w:hAnsi="Times New Roman"/>
          <w:sz w:val="28"/>
          <w:szCs w:val="28"/>
        </w:rPr>
        <w:t xml:space="preserve"> Российской </w:t>
      </w:r>
      <w:r w:rsidR="00D857AB">
        <w:rPr>
          <w:rFonts w:ascii="Times New Roman" w:hAnsi="Times New Roman"/>
          <w:sz w:val="28"/>
          <w:szCs w:val="28"/>
        </w:rPr>
        <w:t>Федерации от 18 июня 1992 года №</w:t>
      </w:r>
      <w:r w:rsidR="006B6ED8" w:rsidRPr="00B077B6">
        <w:rPr>
          <w:rFonts w:ascii="Times New Roman" w:hAnsi="Times New Roman"/>
          <w:sz w:val="28"/>
          <w:szCs w:val="28"/>
        </w:rPr>
        <w:t xml:space="preserve"> 3061-1), в соответствии с Федеральным </w:t>
      </w:r>
      <w:hyperlink r:id="rId12" w:history="1">
        <w:r w:rsidR="006B6ED8" w:rsidRPr="00B077B6">
          <w:rPr>
            <w:rFonts w:ascii="Times New Roman" w:hAnsi="Times New Roman"/>
            <w:sz w:val="28"/>
            <w:szCs w:val="28"/>
          </w:rPr>
          <w:t>законом</w:t>
        </w:r>
      </w:hyperlink>
      <w:r w:rsidR="00D857AB">
        <w:rPr>
          <w:rFonts w:ascii="Times New Roman" w:hAnsi="Times New Roman"/>
          <w:sz w:val="28"/>
          <w:szCs w:val="28"/>
        </w:rPr>
        <w:t xml:space="preserve"> от 26 ноября 1998 года №</w:t>
      </w:r>
      <w:r w:rsidR="006B6ED8" w:rsidRPr="00B077B6">
        <w:rPr>
          <w:rFonts w:ascii="Times New Roman" w:hAnsi="Times New Roman"/>
          <w:sz w:val="28"/>
          <w:szCs w:val="28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Федеральным </w:t>
      </w:r>
      <w:hyperlink r:id="rId13" w:history="1">
        <w:r w:rsidR="006B6ED8" w:rsidRPr="00B077B6">
          <w:rPr>
            <w:rFonts w:ascii="Times New Roman" w:hAnsi="Times New Roman"/>
            <w:sz w:val="28"/>
            <w:szCs w:val="28"/>
          </w:rPr>
          <w:t>законом</w:t>
        </w:r>
      </w:hyperlink>
      <w:r w:rsidR="00D857AB">
        <w:rPr>
          <w:rFonts w:ascii="Times New Roman" w:hAnsi="Times New Roman"/>
          <w:sz w:val="28"/>
          <w:szCs w:val="28"/>
        </w:rPr>
        <w:t xml:space="preserve"> от 10 января 2002 года №</w:t>
      </w:r>
      <w:r w:rsidR="006B6ED8" w:rsidRPr="00B077B6">
        <w:rPr>
          <w:rFonts w:ascii="Times New Roman" w:hAnsi="Times New Roman"/>
          <w:sz w:val="28"/>
          <w:szCs w:val="28"/>
        </w:rPr>
        <w:t xml:space="preserve">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C35D17" w:rsidRPr="00B077B6" w:rsidRDefault="00105907" w:rsidP="00B21694">
      <w:pPr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C35D17" w:rsidRPr="00B077B6">
        <w:rPr>
          <w:rFonts w:ascii="Times New Roman" w:hAnsi="Times New Roman"/>
          <w:sz w:val="28"/>
          <w:szCs w:val="28"/>
        </w:rPr>
        <w:t>.7.</w:t>
      </w:r>
      <w:r w:rsidR="00D857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Физические лица, принимавшие</w:t>
      </w:r>
      <w:r w:rsidR="00C35D17" w:rsidRPr="00B077B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06F0D" w:rsidRPr="00B077B6" w:rsidRDefault="00105907" w:rsidP="00B21694">
      <w:pPr>
        <w:tabs>
          <w:tab w:val="num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C35D17" w:rsidRPr="00B077B6">
        <w:rPr>
          <w:rFonts w:ascii="Times New Roman" w:hAnsi="Times New Roman"/>
          <w:sz w:val="28"/>
          <w:szCs w:val="28"/>
        </w:rPr>
        <w:t>.8</w:t>
      </w:r>
      <w:r w:rsidR="00A06F0D" w:rsidRPr="00B077B6">
        <w:rPr>
          <w:rFonts w:ascii="Times New Roman" w:hAnsi="Times New Roman"/>
          <w:sz w:val="28"/>
          <w:szCs w:val="28"/>
        </w:rPr>
        <w:t>. 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D857AB">
        <w:rPr>
          <w:rFonts w:ascii="Times New Roman" w:hAnsi="Times New Roman"/>
          <w:sz w:val="28"/>
          <w:szCs w:val="28"/>
        </w:rPr>
        <w:t>ое оружие и космическую технику;</w:t>
      </w:r>
    </w:p>
    <w:p w:rsidR="005E2ABC" w:rsidRPr="00B077B6" w:rsidRDefault="00105907" w:rsidP="00B21694">
      <w:pPr>
        <w:tabs>
          <w:tab w:val="left" w:pos="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5E2ABC" w:rsidRPr="00B077B6">
        <w:rPr>
          <w:rFonts w:ascii="Times New Roman" w:hAnsi="Times New Roman"/>
          <w:sz w:val="28"/>
          <w:szCs w:val="28"/>
        </w:rPr>
        <w:t>.</w:t>
      </w:r>
      <w:r w:rsidR="00C35D17" w:rsidRPr="00B077B6">
        <w:rPr>
          <w:rFonts w:ascii="Times New Roman" w:hAnsi="Times New Roman"/>
          <w:sz w:val="28"/>
          <w:szCs w:val="28"/>
        </w:rPr>
        <w:t>9</w:t>
      </w:r>
      <w:r w:rsidR="00C73FC3" w:rsidRPr="00B077B6">
        <w:rPr>
          <w:rFonts w:ascii="Times New Roman" w:hAnsi="Times New Roman"/>
          <w:sz w:val="28"/>
          <w:szCs w:val="28"/>
        </w:rPr>
        <w:t xml:space="preserve">. </w:t>
      </w:r>
      <w:r w:rsidR="00D857AB">
        <w:rPr>
          <w:rFonts w:ascii="Times New Roman" w:hAnsi="Times New Roman"/>
          <w:sz w:val="28"/>
          <w:szCs w:val="28"/>
        </w:rPr>
        <w:t>Семьи, имеющие детей-инвалидов;</w:t>
      </w:r>
    </w:p>
    <w:p w:rsidR="00E3636D" w:rsidRPr="00B077B6" w:rsidRDefault="00105907" w:rsidP="00B21694">
      <w:pPr>
        <w:tabs>
          <w:tab w:val="num" w:pos="567"/>
          <w:tab w:val="left" w:pos="720"/>
        </w:tabs>
        <w:spacing w:after="120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B077B6">
        <w:rPr>
          <w:rFonts w:ascii="Times New Roman" w:hAnsi="Times New Roman"/>
          <w:sz w:val="28"/>
          <w:szCs w:val="28"/>
        </w:rPr>
        <w:t>3</w:t>
      </w:r>
      <w:r w:rsidR="006B6ED8" w:rsidRPr="00B077B6">
        <w:rPr>
          <w:rFonts w:ascii="Times New Roman" w:hAnsi="Times New Roman"/>
          <w:sz w:val="28"/>
          <w:szCs w:val="28"/>
        </w:rPr>
        <w:t>.10</w:t>
      </w:r>
      <w:r w:rsidR="00E3636D" w:rsidRPr="00B077B6">
        <w:rPr>
          <w:rFonts w:ascii="Times New Roman" w:hAnsi="Times New Roman"/>
          <w:sz w:val="28"/>
          <w:szCs w:val="28"/>
        </w:rPr>
        <w:t>.</w:t>
      </w:r>
      <w:r w:rsidR="00C73FC3" w:rsidRPr="00B077B6">
        <w:rPr>
          <w:rFonts w:ascii="Times New Roman" w:hAnsi="Times New Roman"/>
          <w:sz w:val="28"/>
          <w:szCs w:val="28"/>
        </w:rPr>
        <w:t xml:space="preserve"> </w:t>
      </w:r>
      <w:r w:rsidR="00382775"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Граждане Российской Федерации, проживающие на территории Ростовской области в течение не менее чем 5 лет, имеющие трех и более несовершеннолетних детей</w:t>
      </w:r>
      <w:bookmarkStart w:id="0" w:name="_Hlk117259839"/>
      <w:r w:rsidR="00382775"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 совместно проживающих с ними, </w:t>
      </w:r>
      <w:bookmarkEnd w:id="0"/>
      <w:r w:rsidR="00382775"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 также граждане Российской Федерации, имеющие усыновленных (удочеренных), под опекой или попечительством детей и совместно проживающих с ними, при условии воспитания этих детей не менее 3-х лет, и их детей, в отношении земельного участка, бесплатно приобретённого в собственность (в т.ч. долевую) без торгов и предварительного согласования для индивидуального жилищного строительства или ведения личного подсобного хозяйства, в порядке и на условиях определенных ст.8.2 и 8.3 Областного закона Ростовской области от 22.07.2003г. № 19-ЗС «О регулировании земельных отношений в Ростовской области» (без подтверждения факта совместного проживания);</w:t>
      </w:r>
    </w:p>
    <w:p w:rsidR="00382775" w:rsidRPr="00B077B6" w:rsidRDefault="00382775" w:rsidP="00DD72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3.11.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 </w:t>
      </w:r>
    </w:p>
    <w:p w:rsidR="00382775" w:rsidRDefault="00382775" w:rsidP="00DD72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Льгота для граждан, указанных в пунктах 3.1-3.</w:t>
      </w:r>
      <w:r w:rsidR="00206C0D"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11 </w:t>
      </w:r>
      <w:r w:rsidRPr="00B077B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предоставляется на один земельный участок из всех принадлежащих налогоплательщику и определяемый по его выбору, либо в соответствии с п. 4 настоящего Решения.</w:t>
      </w:r>
    </w:p>
    <w:p w:rsidR="00206C0D" w:rsidRPr="00206C0D" w:rsidRDefault="00206C0D" w:rsidP="00B216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Для граждан, указанных в пунктах 3.1-3</w:t>
      </w:r>
      <w:r w:rsidR="005638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D857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9</w:t>
      </w: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льготы предоставляются в отношении земельных участков</w:t>
      </w:r>
      <w:r w:rsidR="00E0309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хозяйства. </w:t>
      </w:r>
    </w:p>
    <w:p w:rsidR="00206C0D" w:rsidRPr="00206C0D" w:rsidRDefault="00206C0D" w:rsidP="00B216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highlight w:val="green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Для граждан, указанных в пункте 3.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11</w:t>
      </w:r>
      <w:r w:rsidR="00114CD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льготы предоставляются в отношении земельных</w:t>
      </w:r>
      <w:r w:rsidRPr="00206C0D">
        <w:t xml:space="preserve"> </w:t>
      </w: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участков</w:t>
      </w:r>
      <w:r w:rsidR="00DD728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занятых жилищным фондом или приобретённых (предоставленных) для жилищного строительства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206C0D" w:rsidRPr="00206C0D" w:rsidRDefault="00206C0D" w:rsidP="00B21694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4. Налоговая льгота предоставляется с учетом положений пункта 6.1 статьи 391 и пункта 10 статьи 396 Налогового кодекса Российской Федерации</w:t>
      </w:r>
      <w:r w:rsidR="00D857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206C0D" w:rsidRPr="00206C0D" w:rsidRDefault="00206C0D" w:rsidP="00DD72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Основанием для предоставления льгот гражданам, указанным в пункте 3</w:t>
      </w:r>
      <w:r w:rsidR="00B077B6" w:rsidRPr="00B077B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.11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является справка военного комиссариата о призыве гражданина на военную службу по мобилизации в Вооруженные Силы Российской Федерации,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 копия акта об усыновлении (для усыновителей).</w:t>
      </w:r>
    </w:p>
    <w:p w:rsidR="00206C0D" w:rsidRPr="00206C0D" w:rsidRDefault="00206C0D" w:rsidP="00B21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highlight w:val="green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Гражданам, призванным на военную службу по мобилизации в Вооруженные Силы Российской Федерац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ии, льгота предоставляется в без</w:t>
      </w: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заявительном порядке.</w:t>
      </w:r>
    </w:p>
    <w:p w:rsidR="00206C0D" w:rsidRPr="00206C0D" w:rsidRDefault="00206C0D" w:rsidP="00B2169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5.</w:t>
      </w:r>
      <w:r w:rsidRPr="00206C0D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Признать утратившими силу:</w:t>
      </w:r>
    </w:p>
    <w:p w:rsidR="00206C0D" w:rsidRPr="00206C0D" w:rsidRDefault="00F347D2" w:rsidP="00B2169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- Решение </w:t>
      </w:r>
      <w:r w:rsidR="00206C0D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Собрания депутатов </w:t>
      </w:r>
      <w:r w:rsidR="00B077B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Новоалександровского </w:t>
      </w:r>
      <w:r w:rsidR="00206C0D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 от</w:t>
      </w:r>
      <w:r w:rsidR="00B077B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19.11.2020 </w:t>
      </w:r>
      <w:r w:rsidR="00206C0D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года №</w:t>
      </w:r>
      <w:r w:rsidR="00B077B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183</w:t>
      </w:r>
      <w:r w:rsidR="00206C0D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«О</w:t>
      </w:r>
      <w:r w:rsidR="00B077B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земельном налоге</w:t>
      </w:r>
      <w:r w:rsidR="00206C0D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»;</w:t>
      </w:r>
    </w:p>
    <w:p w:rsidR="00206C0D" w:rsidRPr="00206C0D" w:rsidRDefault="00206C0D" w:rsidP="00B2169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Реше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ние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D857AB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Собрания депутатов 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Новоалександровского </w:t>
      </w:r>
      <w:r w:rsidR="00D857AB" w:rsidRPr="00206C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от 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15.04.20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22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ода №21 </w:t>
      </w:r>
      <w:r w:rsidR="00D857A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</w:t>
      </w:r>
      <w:r w:rsidR="00F347D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 внесении изменений в решение Собрания депутатов Новоалександровского сельского поселения от 19.11.2020 г №183 «О земельном налоге».</w:t>
      </w:r>
    </w:p>
    <w:p w:rsidR="00206C0D" w:rsidRPr="00206C0D" w:rsidRDefault="00206C0D" w:rsidP="00B2169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sz w:val="28"/>
          <w:szCs w:val="28"/>
          <w:lang w:eastAsia="ru-RU"/>
        </w:rPr>
        <w:t>6. Настоящее решение подлежит официальному опубликованию в средствах массовой информации.</w:t>
      </w:r>
    </w:p>
    <w:p w:rsidR="00206C0D" w:rsidRPr="00206C0D" w:rsidRDefault="00206C0D" w:rsidP="00B2169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C0D">
        <w:rPr>
          <w:rFonts w:ascii="Times New Roman" w:eastAsia="Times New Roman" w:hAnsi="Times New Roman"/>
          <w:sz w:val="28"/>
          <w:szCs w:val="28"/>
          <w:lang w:eastAsia="ru-RU"/>
        </w:rPr>
        <w:t>7. Настоящее решение вступает в силу с 1 января 2023 года, но не ранее чем по истечении одного месяца со дня его официального опубликования, за исключением пункта 3</w:t>
      </w:r>
      <w:r w:rsidR="00B077B6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D857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6C0D" w:rsidRPr="00206C0D" w:rsidRDefault="00206C0D" w:rsidP="00B21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C0D">
        <w:rPr>
          <w:rFonts w:ascii="Times New Roman" w:eastAsia="Times New Roman" w:hAnsi="Times New Roman"/>
          <w:sz w:val="28"/>
          <w:szCs w:val="28"/>
          <w:lang w:eastAsia="ru-RU"/>
        </w:rPr>
        <w:t>Пункт 3</w:t>
      </w:r>
      <w:r w:rsidR="00B077B6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206C0D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 момента официального опубликования. Положение пункта 3</w:t>
      </w:r>
      <w:r w:rsidR="00B077B6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206C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применяются к правоотношениям, связанным с уплатой земельного налога за налоговые периоды 2021 и 2022 годов, </w:t>
      </w:r>
      <w:r w:rsidR="00592DB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06C0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срокам </w:t>
      </w:r>
      <w:r w:rsidR="00592DB0">
        <w:rPr>
          <w:rFonts w:ascii="Times New Roman" w:eastAsia="Times New Roman" w:hAnsi="Times New Roman"/>
          <w:sz w:val="28"/>
          <w:szCs w:val="28"/>
          <w:lang w:eastAsia="ru-RU"/>
        </w:rPr>
        <w:t>уплаты 1 декабря</w:t>
      </w:r>
      <w:r w:rsidR="00F347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B0">
        <w:rPr>
          <w:rFonts w:ascii="Times New Roman" w:eastAsia="Times New Roman" w:hAnsi="Times New Roman"/>
          <w:sz w:val="28"/>
          <w:szCs w:val="28"/>
          <w:lang w:eastAsia="ru-RU"/>
        </w:rPr>
        <w:t>2022 года и 1 декабря 2023 года соо</w:t>
      </w:r>
      <w:r w:rsidR="00F347D2">
        <w:rPr>
          <w:rFonts w:ascii="Times New Roman" w:eastAsia="Times New Roman" w:hAnsi="Times New Roman"/>
          <w:sz w:val="28"/>
          <w:szCs w:val="28"/>
          <w:lang w:eastAsia="ru-RU"/>
        </w:rPr>
        <w:t>тве</w:t>
      </w:r>
      <w:r w:rsidR="00592DB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347D2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="00592DB0">
        <w:rPr>
          <w:rFonts w:ascii="Times New Roman" w:eastAsia="Times New Roman" w:hAnsi="Times New Roman"/>
          <w:sz w:val="28"/>
          <w:szCs w:val="28"/>
          <w:lang w:eastAsia="ru-RU"/>
        </w:rPr>
        <w:t>венно).</w:t>
      </w: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694" w:rsidRPr="00B21694" w:rsidRDefault="00B21694" w:rsidP="00B2169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21694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B21694" w:rsidRPr="00B21694" w:rsidRDefault="00B21694" w:rsidP="00B2169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21694">
        <w:rPr>
          <w:rFonts w:ascii="Times New Roman" w:hAnsi="Times New Roman"/>
          <w:b/>
          <w:sz w:val="28"/>
          <w:szCs w:val="28"/>
        </w:rPr>
        <w:t>глава  Новоалександровского</w:t>
      </w:r>
    </w:p>
    <w:p w:rsidR="00B21694" w:rsidRPr="000008BE" w:rsidRDefault="00B21694" w:rsidP="00B21694">
      <w:pPr>
        <w:contextualSpacing/>
        <w:jc w:val="both"/>
        <w:rPr>
          <w:sz w:val="28"/>
          <w:szCs w:val="28"/>
        </w:rPr>
      </w:pPr>
      <w:r w:rsidRPr="00B21694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21694">
        <w:rPr>
          <w:rFonts w:ascii="Times New Roman" w:hAnsi="Times New Roman"/>
          <w:b/>
          <w:sz w:val="28"/>
          <w:szCs w:val="28"/>
        </w:rPr>
        <w:t xml:space="preserve">                 Д.В. Выборнов</w:t>
      </w: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D71" w:rsidRDefault="00AE3D71" w:rsidP="00233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E3D71" w:rsidSect="00AE3D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C77" w:rsidRDefault="00BA5C77" w:rsidP="00C73FC3">
      <w:pPr>
        <w:spacing w:after="0" w:line="240" w:lineRule="auto"/>
      </w:pPr>
      <w:r>
        <w:separator/>
      </w:r>
    </w:p>
  </w:endnote>
  <w:endnote w:type="continuationSeparator" w:id="0">
    <w:p w:rsidR="00BA5C77" w:rsidRDefault="00BA5C77" w:rsidP="00C7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C77" w:rsidRDefault="00BA5C77" w:rsidP="00C73FC3">
      <w:pPr>
        <w:spacing w:after="0" w:line="240" w:lineRule="auto"/>
      </w:pPr>
      <w:r>
        <w:separator/>
      </w:r>
    </w:p>
  </w:footnote>
  <w:footnote w:type="continuationSeparator" w:id="0">
    <w:p w:rsidR="00BA5C77" w:rsidRDefault="00BA5C77" w:rsidP="00C73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B65"/>
    <w:multiLevelType w:val="hybridMultilevel"/>
    <w:tmpl w:val="6F20878C"/>
    <w:lvl w:ilvl="0" w:tplc="732AA0F4">
      <w:start w:val="1"/>
      <w:numFmt w:val="decimal"/>
      <w:lvlText w:val="%1."/>
      <w:lvlJc w:val="left"/>
      <w:pPr>
        <w:tabs>
          <w:tab w:val="num" w:pos="652"/>
        </w:tabs>
        <w:ind w:left="256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154"/>
    <w:rsid w:val="0002196C"/>
    <w:rsid w:val="000315C2"/>
    <w:rsid w:val="000C7B28"/>
    <w:rsid w:val="000D2BF8"/>
    <w:rsid w:val="000F2962"/>
    <w:rsid w:val="000F39F7"/>
    <w:rsid w:val="00105907"/>
    <w:rsid w:val="00106231"/>
    <w:rsid w:val="00114CDC"/>
    <w:rsid w:val="00133A90"/>
    <w:rsid w:val="001800C4"/>
    <w:rsid w:val="001D44F1"/>
    <w:rsid w:val="001D5EF3"/>
    <w:rsid w:val="00200520"/>
    <w:rsid w:val="00202079"/>
    <w:rsid w:val="00206C0D"/>
    <w:rsid w:val="00210186"/>
    <w:rsid w:val="0022016B"/>
    <w:rsid w:val="002330A7"/>
    <w:rsid w:val="00263376"/>
    <w:rsid w:val="002853AE"/>
    <w:rsid w:val="0029314E"/>
    <w:rsid w:val="002B2413"/>
    <w:rsid w:val="002E0325"/>
    <w:rsid w:val="00355197"/>
    <w:rsid w:val="00382775"/>
    <w:rsid w:val="003A01EB"/>
    <w:rsid w:val="003B7D2E"/>
    <w:rsid w:val="003F31F7"/>
    <w:rsid w:val="00422AD5"/>
    <w:rsid w:val="0042782E"/>
    <w:rsid w:val="00432ED7"/>
    <w:rsid w:val="004401D9"/>
    <w:rsid w:val="00456E43"/>
    <w:rsid w:val="0047068F"/>
    <w:rsid w:val="004731EA"/>
    <w:rsid w:val="00482EF9"/>
    <w:rsid w:val="004F60A0"/>
    <w:rsid w:val="005015CB"/>
    <w:rsid w:val="00563882"/>
    <w:rsid w:val="00585A2F"/>
    <w:rsid w:val="00592DB0"/>
    <w:rsid w:val="00593A69"/>
    <w:rsid w:val="005C290E"/>
    <w:rsid w:val="005C3C7D"/>
    <w:rsid w:val="005D1774"/>
    <w:rsid w:val="005D7453"/>
    <w:rsid w:val="005E2ABC"/>
    <w:rsid w:val="00601B94"/>
    <w:rsid w:val="0061458B"/>
    <w:rsid w:val="006366E5"/>
    <w:rsid w:val="0064274D"/>
    <w:rsid w:val="00677CDB"/>
    <w:rsid w:val="006B6ED8"/>
    <w:rsid w:val="00742B5C"/>
    <w:rsid w:val="00792CFB"/>
    <w:rsid w:val="007A5B69"/>
    <w:rsid w:val="008518AB"/>
    <w:rsid w:val="00872C9B"/>
    <w:rsid w:val="00875A20"/>
    <w:rsid w:val="00887A8C"/>
    <w:rsid w:val="008C30B1"/>
    <w:rsid w:val="008D2D37"/>
    <w:rsid w:val="008D6345"/>
    <w:rsid w:val="008F7AB4"/>
    <w:rsid w:val="009157AF"/>
    <w:rsid w:val="009445DE"/>
    <w:rsid w:val="0097410E"/>
    <w:rsid w:val="00A06F0D"/>
    <w:rsid w:val="00A15142"/>
    <w:rsid w:val="00A60182"/>
    <w:rsid w:val="00A611BD"/>
    <w:rsid w:val="00A804AA"/>
    <w:rsid w:val="00A91D9E"/>
    <w:rsid w:val="00AE3D71"/>
    <w:rsid w:val="00B077B6"/>
    <w:rsid w:val="00B21694"/>
    <w:rsid w:val="00B25154"/>
    <w:rsid w:val="00B53322"/>
    <w:rsid w:val="00B71CED"/>
    <w:rsid w:val="00B74549"/>
    <w:rsid w:val="00BA5C77"/>
    <w:rsid w:val="00C20ACC"/>
    <w:rsid w:val="00C35D17"/>
    <w:rsid w:val="00C374E9"/>
    <w:rsid w:val="00C45360"/>
    <w:rsid w:val="00C645BB"/>
    <w:rsid w:val="00C73FC3"/>
    <w:rsid w:val="00CB25B4"/>
    <w:rsid w:val="00CD5B77"/>
    <w:rsid w:val="00CE618C"/>
    <w:rsid w:val="00D52F05"/>
    <w:rsid w:val="00D6053E"/>
    <w:rsid w:val="00D613D9"/>
    <w:rsid w:val="00D857AB"/>
    <w:rsid w:val="00DC3D47"/>
    <w:rsid w:val="00DD728E"/>
    <w:rsid w:val="00E03096"/>
    <w:rsid w:val="00E2550F"/>
    <w:rsid w:val="00E3636D"/>
    <w:rsid w:val="00E442B9"/>
    <w:rsid w:val="00E843A8"/>
    <w:rsid w:val="00E90834"/>
    <w:rsid w:val="00E90B55"/>
    <w:rsid w:val="00EA768A"/>
    <w:rsid w:val="00EE28A2"/>
    <w:rsid w:val="00F347D2"/>
    <w:rsid w:val="00F4779D"/>
    <w:rsid w:val="00F934F4"/>
    <w:rsid w:val="00FA388D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F2368D-0240-4750-8396-03238A87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B2515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No Spacing"/>
    <w:uiPriority w:val="99"/>
    <w:qFormat/>
    <w:rsid w:val="00B25154"/>
    <w:rPr>
      <w:sz w:val="22"/>
      <w:szCs w:val="22"/>
      <w:lang w:eastAsia="en-US"/>
    </w:rPr>
  </w:style>
  <w:style w:type="character" w:customStyle="1" w:styleId="r">
    <w:name w:val="r"/>
    <w:basedOn w:val="a0"/>
    <w:uiPriority w:val="99"/>
    <w:rsid w:val="00B25154"/>
  </w:style>
  <w:style w:type="paragraph" w:styleId="a4">
    <w:name w:val="Balloon Text"/>
    <w:basedOn w:val="a"/>
    <w:link w:val="a5"/>
    <w:uiPriority w:val="99"/>
    <w:semiHidden/>
    <w:unhideWhenUsed/>
    <w:rsid w:val="000D2BF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0D2BF8"/>
    <w:rPr>
      <w:rFonts w:ascii="Tahoma" w:eastAsia="Calibri" w:hAnsi="Tahoma" w:cs="Tahoma"/>
      <w:sz w:val="16"/>
      <w:szCs w:val="16"/>
    </w:rPr>
  </w:style>
  <w:style w:type="paragraph" w:styleId="a6">
    <w:name w:val="Обычный (веб)"/>
    <w:basedOn w:val="a"/>
    <w:uiPriority w:val="99"/>
    <w:unhideWhenUsed/>
    <w:rsid w:val="002E0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3F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73FC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73F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73F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A78099B76239699071987F36E27B6C58E489B4909694F58E9AFF5AC9F59E40834114989512DF88634DA922867B3A0DF4198BDA9C917E358q9M" TargetMode="External"/><Relationship Id="rId13" Type="http://schemas.openxmlformats.org/officeDocument/2006/relationships/hyperlink" Target="consultantplus://offline/ref=5670D1F14B6901D55D7100BFE8533DAB1C54175621ED38672B9B8BE5595596185E310A612B84072E4E0EBF1281n5O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70D1F14B6901D55D7100BFE8533DAB1D5C11582EEE38672B9B8BE5595596185E310A612B84072E4E0EBF1281n5O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70D1F14B6901D55D7100BFE8533DAB1E56145726E7656D23C287E75E5AC90F4B785E6C288519294544EC56D55B78124207C437A68844n8O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70D1F14B6901D55D7100BFE8533DAB1C54175623E438672B9B8BE5595596184C31526D28851929481BE943C40376105D18C529BA8A458Dn8O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A78099B76239699071987F36E27B6C58E489B4E01694F58E9AFF5AC9F59E41A3449458A5033FB84218CC36D53q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F67A-B110-4026-B154-3F4B5DAD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consultantplus://offline/ref=5670D1F14B6901D55D7100BFE8533DAB1C54175621ED38672B9B8BE5595596185E310A612B84072E4E0EBF1281n5OFN</vt:lpwstr>
      </vt:variant>
      <vt:variant>
        <vt:lpwstr/>
      </vt:variant>
      <vt:variant>
        <vt:i4>4456532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consultantplus://offline/ref=5670D1F14B6901D55D7100BFE8533DAB1D5C11582EEE38672B9B8BE5595596185E310A612B84072E4E0EBF1281n5OFN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consultantplus://offline/ref=5670D1F14B6901D55D7100BFE8533DAB1E56145726E7656D23C287E75E5AC90F4B785E6C288519294544EC56D55B78124207C437A68844n8O5N</vt:lpwstr>
      </vt:variant>
      <vt:variant>
        <vt:lpwstr/>
      </vt:variant>
      <vt:variant>
        <vt:i4>2883685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consultantplus://offline/ref=5670D1F14B6901D55D7100BFE8533DAB1C54175623E438672B9B8BE5595596184C31526D28851929481BE943C40376105D18C529BA8A458Dn8O9N</vt:lpwstr>
      </vt:variant>
      <vt:variant>
        <vt:lpwstr/>
      </vt:variant>
      <vt:variant>
        <vt:i4>65537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consultantplus://offline/ref=9DEA78099B76239699071987F36E27B6C58E489B4E01694F58E9AFF5AC9F59E41A3449458A5033FB84218CC36D53qBM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consultantplus://offline/ref=9DEA78099B76239699071987F36E27B6C58E489B4909694F58E9AFF5AC9F59E40834114989512DF88634DA922867B3A0DF4198BDA9C917E358q9M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Pai Pinky</cp:lastModifiedBy>
  <cp:revision>2</cp:revision>
  <cp:lastPrinted>2020-11-12T06:46:00Z</cp:lastPrinted>
  <dcterms:created xsi:type="dcterms:W3CDTF">2025-11-08T20:23:00Z</dcterms:created>
  <dcterms:modified xsi:type="dcterms:W3CDTF">2025-11-08T20:23:00Z</dcterms:modified>
</cp:coreProperties>
</file>